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7975" w:type="dxa"/>
        <w:tblLayout w:type="fixed"/>
        <w:tblLook w:val="04A0" w:firstRow="1" w:lastRow="0" w:firstColumn="1" w:lastColumn="0" w:noHBand="0" w:noVBand="1"/>
      </w:tblPr>
      <w:tblGrid>
        <w:gridCol w:w="281"/>
        <w:gridCol w:w="284"/>
        <w:gridCol w:w="994"/>
        <w:gridCol w:w="213"/>
        <w:gridCol w:w="410"/>
        <w:gridCol w:w="22"/>
        <w:gridCol w:w="125"/>
        <w:gridCol w:w="81"/>
        <w:gridCol w:w="202"/>
        <w:gridCol w:w="269"/>
        <w:gridCol w:w="173"/>
        <w:gridCol w:w="369"/>
        <w:gridCol w:w="141"/>
        <w:gridCol w:w="159"/>
        <w:gridCol w:w="40"/>
        <w:gridCol w:w="102"/>
        <w:gridCol w:w="811"/>
        <w:gridCol w:w="144"/>
        <w:gridCol w:w="92"/>
        <w:gridCol w:w="191"/>
        <w:gridCol w:w="77"/>
        <w:gridCol w:w="65"/>
        <w:gridCol w:w="581"/>
        <w:gridCol w:w="271"/>
        <w:gridCol w:w="731"/>
        <w:gridCol w:w="236"/>
        <w:gridCol w:w="911"/>
      </w:tblGrid>
      <w:tr w:rsidR="00AD2CF2" w:rsidTr="00CA6EF4"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2CF2" w:rsidRDefault="00AD2CF2" w:rsidP="00AD2CF2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C92E27">
              <w:rPr>
                <w:b/>
                <w:noProof/>
                <w:sz w:val="4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238D9F9" wp14:editId="6A0F086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69215</wp:posOffset>
                  </wp:positionV>
                  <wp:extent cx="977900" cy="781212"/>
                  <wp:effectExtent l="0" t="0" r="0" b="0"/>
                  <wp:wrapNone/>
                  <wp:docPr id="6" name="Imagem 6" descr="C:\Users\Usuário\Desktop\All\J\transporte-escolar-de-crian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ário\Desktop\All\J\transporte-escolar-de-crian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50" cy="78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2E27">
              <w:rPr>
                <w:b/>
                <w:sz w:val="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                 MUNICÍPIO DE QUATRO PONTES</w:t>
            </w:r>
          </w:p>
          <w:p w:rsidR="00AD2CF2" w:rsidRPr="00C92E27" w:rsidRDefault="00AD2CF2" w:rsidP="00AD2CF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</w:t>
            </w:r>
            <w:r w:rsidRPr="00C92E27">
              <w:rPr>
                <w:b/>
                <w:szCs w:val="24"/>
              </w:rPr>
              <w:t>SECRETARIA MUNICIPAL DE EDUCAÇÃO, CULTURA E ESPORTES</w:t>
            </w:r>
          </w:p>
          <w:p w:rsidR="00AD2CF2" w:rsidRDefault="00AD2CF2" w:rsidP="00AD2C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92E27">
              <w:rPr>
                <w:b/>
                <w:sz w:val="36"/>
                <w:szCs w:val="24"/>
              </w:rPr>
              <w:t xml:space="preserve">      </w:t>
            </w:r>
            <w:r>
              <w:rPr>
                <w:b/>
                <w:sz w:val="36"/>
                <w:szCs w:val="24"/>
              </w:rPr>
              <w:t xml:space="preserve">    </w:t>
            </w:r>
            <w:r w:rsidRPr="00C92E27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 xml:space="preserve">        </w:t>
            </w:r>
            <w:r w:rsidRPr="00C92E27">
              <w:rPr>
                <w:b/>
                <w:sz w:val="36"/>
                <w:szCs w:val="24"/>
              </w:rPr>
              <w:t>TRANSPORTE ESCOLAR - 202</w:t>
            </w:r>
            <w:r>
              <w:rPr>
                <w:b/>
                <w:sz w:val="36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2CF2" w:rsidRDefault="00AD2CF2"/>
        </w:tc>
      </w:tr>
      <w:tr w:rsidR="00EF505F" w:rsidRPr="00AD2CF2" w:rsidTr="00072B6A"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05F" w:rsidRPr="00AD2CF2" w:rsidRDefault="00EF505F" w:rsidP="00072B6A">
            <w:pPr>
              <w:rPr>
                <w:sz w:val="24"/>
                <w:szCs w:val="24"/>
              </w:rPr>
            </w:pPr>
            <w:r w:rsidRPr="00AD2CF2">
              <w:rPr>
                <w:sz w:val="24"/>
                <w:szCs w:val="24"/>
              </w:rPr>
              <w:t>NOME DO ALUNO:</w:t>
            </w:r>
          </w:p>
        </w:tc>
        <w:tc>
          <w:tcPr>
            <w:tcW w:w="57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05F" w:rsidRPr="00AD2CF2" w:rsidRDefault="00EF505F" w:rsidP="00072B6A"/>
        </w:tc>
      </w:tr>
      <w:tr w:rsidR="00CA6EF4" w:rsidRPr="00AD2CF2" w:rsidTr="009A2135">
        <w:tc>
          <w:tcPr>
            <w:tcW w:w="46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comgrade"/>
              <w:tblW w:w="7975" w:type="dxa"/>
              <w:tblLayout w:type="fixed"/>
              <w:tblLook w:val="04A0" w:firstRow="1" w:lastRow="0" w:firstColumn="1" w:lastColumn="0" w:noHBand="0" w:noVBand="1"/>
            </w:tblPr>
            <w:tblGrid>
              <w:gridCol w:w="7975"/>
            </w:tblGrid>
            <w:tr w:rsidR="009A2135" w:rsidRPr="00072B6A" w:rsidTr="001F4A59">
              <w:trPr>
                <w:cantSplit/>
                <w:trHeight w:val="40"/>
              </w:trPr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A2135" w:rsidRPr="00072B6A" w:rsidRDefault="009A2135" w:rsidP="009A2135">
                  <w:pPr>
                    <w:contextualSpacing/>
                    <w:rPr>
                      <w:rFonts w:cstheme="minorHAnsi"/>
                      <w:sz w:val="4"/>
                    </w:rPr>
                  </w:pPr>
                </w:p>
              </w:tc>
            </w:tr>
          </w:tbl>
          <w:p w:rsidR="00AD2CF2" w:rsidRPr="00AD2CF2" w:rsidRDefault="00AD2CF2" w:rsidP="00072B6A">
            <w:pPr>
              <w:rPr>
                <w:sz w:val="24"/>
                <w:szCs w:val="24"/>
              </w:rPr>
            </w:pPr>
            <w:r w:rsidRPr="00AD2CF2">
              <w:rPr>
                <w:sz w:val="24"/>
                <w:szCs w:val="24"/>
              </w:rPr>
              <w:t>Nome da Escola que frequentará em 2023:</w:t>
            </w:r>
          </w:p>
        </w:tc>
        <w:tc>
          <w:tcPr>
            <w:tcW w:w="3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F2" w:rsidRPr="00AD2CF2" w:rsidRDefault="00AD2CF2" w:rsidP="00072B6A"/>
        </w:tc>
      </w:tr>
      <w:tr w:rsidR="00072B6A" w:rsidRPr="00AD2CF2" w:rsidTr="009A2135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741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AD2CF2" w:rsidRDefault="00AD2CF2" w:rsidP="00072B6A">
            <w:r w:rsidRPr="00AD2CF2">
              <w:rPr>
                <w:sz w:val="24"/>
                <w:szCs w:val="24"/>
              </w:rPr>
              <w:t>CMEI CANTINHO FELIZ</w:t>
            </w:r>
          </w:p>
        </w:tc>
      </w:tr>
      <w:tr w:rsidR="00AD2CF2" w:rsidRPr="00AD2CF2" w:rsidTr="00072B6A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741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AD2CF2" w:rsidRDefault="00AD2CF2" w:rsidP="00072B6A">
            <w:pPr>
              <w:rPr>
                <w:sz w:val="24"/>
                <w:szCs w:val="24"/>
              </w:rPr>
            </w:pPr>
            <w:r w:rsidRPr="00AD2CF2">
              <w:rPr>
                <w:sz w:val="24"/>
                <w:szCs w:val="24"/>
              </w:rPr>
              <w:t>CMEI PROFESSORA CLARICE MARIA BREMM</w:t>
            </w:r>
          </w:p>
        </w:tc>
      </w:tr>
      <w:tr w:rsidR="00CA6EF4" w:rsidRPr="00AD2CF2" w:rsidTr="00072B6A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741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AD2CF2" w:rsidRDefault="00AD2CF2" w:rsidP="00072B6A">
            <w:pPr>
              <w:rPr>
                <w:sz w:val="24"/>
                <w:szCs w:val="24"/>
              </w:rPr>
            </w:pPr>
            <w:r w:rsidRPr="00AD2CF2">
              <w:rPr>
                <w:sz w:val="24"/>
                <w:szCs w:val="24"/>
              </w:rPr>
              <w:t>ESCOLA MUNICIPAL DONA LEOPOLDINA</w:t>
            </w:r>
          </w:p>
        </w:tc>
      </w:tr>
      <w:tr w:rsidR="00AC0556" w:rsidRPr="00AD2CF2" w:rsidTr="00072B6A"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AD2CF2" w:rsidRDefault="00AD2CF2" w:rsidP="00072B6A"/>
        </w:tc>
        <w:tc>
          <w:tcPr>
            <w:tcW w:w="741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AD2CF2" w:rsidRDefault="00AD2CF2" w:rsidP="00072B6A">
            <w:r w:rsidRPr="00AD2CF2">
              <w:rPr>
                <w:sz w:val="24"/>
                <w:szCs w:val="24"/>
              </w:rPr>
              <w:t>COLÉGIO ESTADUAL QUATRO PONTES</w:t>
            </w:r>
          </w:p>
        </w:tc>
      </w:tr>
      <w:tr w:rsidR="00C2184C" w:rsidRPr="00AD2CF2" w:rsidTr="009A2135">
        <w:trPr>
          <w:trHeight w:val="192"/>
        </w:trPr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84C" w:rsidRPr="009A2135" w:rsidRDefault="00C2184C" w:rsidP="00072B6A">
            <w:pPr>
              <w:rPr>
                <w:sz w:val="12"/>
                <w:szCs w:val="24"/>
              </w:rPr>
            </w:pPr>
          </w:p>
        </w:tc>
      </w:tr>
      <w:tr w:rsidR="002B5BF2" w:rsidRPr="00AD2CF2" w:rsidTr="00072B6A">
        <w:trPr>
          <w:trHeight w:val="293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Série em 2023:</w:t>
            </w:r>
          </w:p>
        </w:tc>
        <w:tc>
          <w:tcPr>
            <w:tcW w:w="1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179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Turno em 2023: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Manhã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Tarde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Integral</w:t>
            </w:r>
          </w:p>
        </w:tc>
      </w:tr>
      <w:tr w:rsidR="002B5BF2" w:rsidRPr="00072B6A" w:rsidTr="00072B6A">
        <w:trPr>
          <w:cantSplit/>
          <w:trHeight w:val="58"/>
        </w:trPr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BF2" w:rsidRPr="00072B6A" w:rsidRDefault="002B5BF2" w:rsidP="00072B6A">
            <w:pPr>
              <w:contextualSpacing/>
              <w:rPr>
                <w:rFonts w:cstheme="minorHAnsi"/>
                <w:sz w:val="2"/>
              </w:rPr>
            </w:pPr>
          </w:p>
        </w:tc>
      </w:tr>
      <w:tr w:rsidR="002B5BF2" w:rsidRPr="00AD2CF2" w:rsidTr="00072B6A">
        <w:trPr>
          <w:trHeight w:val="293"/>
        </w:trPr>
        <w:tc>
          <w:tcPr>
            <w:tcW w:w="23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proofErr w:type="spellStart"/>
            <w:r w:rsidRPr="00072B6A">
              <w:rPr>
                <w:rFonts w:cstheme="minorHAnsi"/>
              </w:rPr>
              <w:t>Contraturno</w:t>
            </w:r>
            <w:proofErr w:type="spellEnd"/>
            <w:r w:rsidRPr="00072B6A">
              <w:rPr>
                <w:rFonts w:cstheme="minorHAnsi"/>
              </w:rPr>
              <w:t xml:space="preserve"> em 2023: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Não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Sim – turno:</w:t>
            </w: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CF2" w:rsidRPr="00072B6A" w:rsidRDefault="00AD2CF2" w:rsidP="00072B6A">
            <w:pPr>
              <w:contextualSpacing/>
              <w:rPr>
                <w:rFonts w:cstheme="minorHAnsi"/>
              </w:rPr>
            </w:pPr>
          </w:p>
        </w:tc>
      </w:tr>
      <w:tr w:rsidR="00F245B0" w:rsidRPr="00AD2CF2" w:rsidTr="00072B6A">
        <w:trPr>
          <w:trHeight w:val="293"/>
        </w:trPr>
        <w:tc>
          <w:tcPr>
            <w:tcW w:w="3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B0" w:rsidRPr="00072B6A" w:rsidRDefault="00F245B0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Nome do motorista (atual) do ônibus:</w:t>
            </w:r>
          </w:p>
        </w:tc>
        <w:tc>
          <w:tcPr>
            <w:tcW w:w="42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5B0" w:rsidRPr="00072B6A" w:rsidRDefault="00F245B0" w:rsidP="00072B6A">
            <w:pPr>
              <w:contextualSpacing/>
              <w:rPr>
                <w:rFonts w:cstheme="minorHAnsi"/>
              </w:rPr>
            </w:pPr>
          </w:p>
        </w:tc>
      </w:tr>
      <w:tr w:rsidR="001911D3" w:rsidRPr="00AD2CF2" w:rsidTr="00072B6A">
        <w:trPr>
          <w:trHeight w:val="293"/>
        </w:trPr>
        <w:tc>
          <w:tcPr>
            <w:tcW w:w="3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1D3" w:rsidRPr="00072B6A" w:rsidRDefault="001911D3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Nº do CPF do aluno (se tiver)</w:t>
            </w:r>
            <w:r w:rsidRPr="00072B6A">
              <w:rPr>
                <w:rFonts w:cstheme="minorHAnsi"/>
              </w:rPr>
              <w:t>:</w:t>
            </w:r>
          </w:p>
        </w:tc>
        <w:tc>
          <w:tcPr>
            <w:tcW w:w="49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1D3" w:rsidRPr="00072B6A" w:rsidRDefault="001911D3" w:rsidP="00072B6A">
            <w:pPr>
              <w:contextualSpacing/>
              <w:rPr>
                <w:rFonts w:cstheme="minorHAnsi"/>
              </w:rPr>
            </w:pPr>
          </w:p>
        </w:tc>
      </w:tr>
      <w:tr w:rsidR="00F245B0" w:rsidRPr="00AD2CF2" w:rsidTr="00072B6A">
        <w:trPr>
          <w:trHeight w:val="293"/>
        </w:trPr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5B0" w:rsidRPr="00072B6A" w:rsidRDefault="00F245B0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Data de nascimento:</w:t>
            </w:r>
          </w:p>
        </w:tc>
        <w:tc>
          <w:tcPr>
            <w:tcW w:w="57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5B0" w:rsidRPr="00072B6A" w:rsidRDefault="00F245B0" w:rsidP="00072B6A">
            <w:pPr>
              <w:contextualSpacing/>
              <w:rPr>
                <w:rFonts w:cstheme="minorHAnsi"/>
              </w:rPr>
            </w:pPr>
          </w:p>
        </w:tc>
      </w:tr>
      <w:tr w:rsidR="00AC0556" w:rsidRPr="00AD2CF2" w:rsidTr="00072B6A">
        <w:trPr>
          <w:trHeight w:val="293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 xml:space="preserve">Nome do </w:t>
            </w:r>
            <w:r w:rsidRPr="00072B6A">
              <w:rPr>
                <w:rFonts w:cstheme="minorHAnsi"/>
              </w:rPr>
              <w:t>Pai</w:t>
            </w:r>
            <w:r w:rsidRPr="00072B6A">
              <w:rPr>
                <w:rFonts w:cstheme="minorHAnsi"/>
              </w:rPr>
              <w:t>:</w:t>
            </w:r>
          </w:p>
        </w:tc>
        <w:tc>
          <w:tcPr>
            <w:tcW w:w="641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</w:p>
        </w:tc>
      </w:tr>
      <w:tr w:rsidR="00CA6EF4" w:rsidRPr="00AD2CF2" w:rsidTr="00072B6A">
        <w:trPr>
          <w:trHeight w:val="293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EF4" w:rsidRPr="00072B6A" w:rsidRDefault="00CA6EF4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 xml:space="preserve">Nome </w:t>
            </w:r>
            <w:r w:rsidRPr="00072B6A">
              <w:rPr>
                <w:rFonts w:cstheme="minorHAnsi"/>
              </w:rPr>
              <w:t>da Mãe</w:t>
            </w:r>
            <w:r w:rsidRPr="00072B6A">
              <w:rPr>
                <w:rFonts w:cstheme="minorHAnsi"/>
              </w:rPr>
              <w:t>:</w:t>
            </w:r>
          </w:p>
        </w:tc>
        <w:tc>
          <w:tcPr>
            <w:tcW w:w="62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EF4" w:rsidRPr="00072B6A" w:rsidRDefault="00CA6EF4" w:rsidP="00072B6A">
            <w:pPr>
              <w:contextualSpacing/>
              <w:rPr>
                <w:rFonts w:cstheme="minorHAnsi"/>
              </w:rPr>
            </w:pPr>
          </w:p>
        </w:tc>
      </w:tr>
      <w:tr w:rsidR="00A011CB" w:rsidRPr="00AD2CF2" w:rsidTr="009A2135">
        <w:trPr>
          <w:trHeight w:val="81"/>
        </w:trPr>
        <w:tc>
          <w:tcPr>
            <w:tcW w:w="2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Endereço ou Linha:</w:t>
            </w:r>
          </w:p>
        </w:tc>
        <w:tc>
          <w:tcPr>
            <w:tcW w:w="57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</w:p>
        </w:tc>
      </w:tr>
      <w:tr w:rsidR="00CA6EF4" w:rsidRPr="00072B6A" w:rsidTr="009A2135">
        <w:trPr>
          <w:cantSplit/>
          <w:trHeight w:val="62"/>
        </w:trPr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EF4" w:rsidRPr="00072B6A" w:rsidRDefault="00CA6EF4" w:rsidP="00072B6A">
            <w:pPr>
              <w:contextualSpacing/>
              <w:rPr>
                <w:rFonts w:cstheme="minorHAnsi"/>
                <w:sz w:val="2"/>
              </w:rPr>
            </w:pPr>
          </w:p>
        </w:tc>
      </w:tr>
      <w:tr w:rsidR="00F245B0" w:rsidRPr="00AD2CF2" w:rsidTr="009A2135">
        <w:trPr>
          <w:trHeight w:val="172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Nº Perímetro:</w:t>
            </w:r>
          </w:p>
        </w:tc>
        <w:tc>
          <w:tcPr>
            <w:tcW w:w="2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</w:t>
            </w:r>
            <w:r w:rsidRPr="00072B6A">
              <w:rPr>
                <w:rFonts w:cstheme="minorHAnsi"/>
              </w:rPr>
              <w:t>º</w:t>
            </w:r>
            <w:r w:rsidRPr="00072B6A">
              <w:rPr>
                <w:rFonts w:cstheme="minorHAnsi"/>
              </w:rPr>
              <w:t xml:space="preserve"> Lote Rural</w:t>
            </w:r>
            <w:r w:rsidRPr="00072B6A">
              <w:rPr>
                <w:rFonts w:cstheme="minorHAnsi"/>
              </w:rPr>
              <w:t>: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</w:p>
        </w:tc>
      </w:tr>
      <w:tr w:rsidR="00F245B0" w:rsidRPr="00AD2CF2" w:rsidTr="009A2135">
        <w:trPr>
          <w:trHeight w:val="293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Vizinho mais próximo:</w:t>
            </w:r>
          </w:p>
        </w:tc>
        <w:tc>
          <w:tcPr>
            <w:tcW w:w="55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1CB" w:rsidRPr="00072B6A" w:rsidRDefault="00A011CB" w:rsidP="00072B6A">
            <w:pPr>
              <w:contextualSpacing/>
              <w:rPr>
                <w:rFonts w:cstheme="minorHAnsi"/>
              </w:rPr>
            </w:pPr>
          </w:p>
        </w:tc>
      </w:tr>
      <w:tr w:rsidR="009A2135" w:rsidRPr="00AD2CF2" w:rsidTr="009A2135">
        <w:trPr>
          <w:trHeight w:val="293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 xml:space="preserve">Número do </w:t>
            </w:r>
            <w:proofErr w:type="spellStart"/>
            <w:r w:rsidRPr="00072B6A">
              <w:rPr>
                <w:rFonts w:cstheme="minorHAnsi"/>
              </w:rPr>
              <w:t>WhatsApp</w:t>
            </w:r>
            <w:proofErr w:type="spellEnd"/>
            <w:r w:rsidRPr="00072B6A">
              <w:rPr>
                <w:rFonts w:cstheme="minorHAnsi"/>
              </w:rPr>
              <w:t>:</w:t>
            </w:r>
          </w:p>
        </w:tc>
        <w:tc>
          <w:tcPr>
            <w:tcW w:w="55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</w:p>
        </w:tc>
      </w:tr>
      <w:tr w:rsidR="009A2135" w:rsidRPr="00072B6A" w:rsidTr="001F4A59">
        <w:trPr>
          <w:cantSplit/>
          <w:trHeight w:val="40"/>
        </w:trPr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35" w:rsidRPr="00072B6A" w:rsidRDefault="009A2135" w:rsidP="001F4A59">
            <w:pPr>
              <w:contextualSpacing/>
              <w:rPr>
                <w:rFonts w:cstheme="minorHAnsi"/>
                <w:sz w:val="4"/>
              </w:rPr>
            </w:pPr>
          </w:p>
        </w:tc>
      </w:tr>
      <w:tr w:rsidR="009A2135" w:rsidRPr="00AD2CF2" w:rsidTr="00072B6A">
        <w:trPr>
          <w:trHeight w:val="293"/>
        </w:trPr>
        <w:tc>
          <w:tcPr>
            <w:tcW w:w="342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Aluno necessita de Cadeirinha: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</w:p>
        </w:tc>
        <w:tc>
          <w:tcPr>
            <w:tcW w:w="2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Não</w:t>
            </w:r>
          </w:p>
        </w:tc>
      </w:tr>
      <w:tr w:rsidR="009A2135" w:rsidRPr="00072B6A" w:rsidTr="009A2135">
        <w:trPr>
          <w:cantSplit/>
          <w:trHeight w:val="40"/>
        </w:trPr>
        <w:tc>
          <w:tcPr>
            <w:tcW w:w="797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  <w:sz w:val="4"/>
              </w:rPr>
            </w:pPr>
          </w:p>
        </w:tc>
      </w:tr>
      <w:tr w:rsidR="009A2135" w:rsidRPr="00AD2CF2" w:rsidTr="009A2135">
        <w:trPr>
          <w:trHeight w:val="147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  <w:r w:rsidRPr="00072B6A">
              <w:rPr>
                <w:rFonts w:cstheme="minorHAnsi"/>
              </w:rPr>
              <w:t>Observações:</w:t>
            </w:r>
          </w:p>
        </w:tc>
        <w:tc>
          <w:tcPr>
            <w:tcW w:w="641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135" w:rsidRPr="00072B6A" w:rsidRDefault="009A2135" w:rsidP="009A2135">
            <w:pPr>
              <w:contextualSpacing/>
              <w:rPr>
                <w:rFonts w:cstheme="minorHAnsi"/>
              </w:rPr>
            </w:pPr>
          </w:p>
        </w:tc>
      </w:tr>
    </w:tbl>
    <w:p w:rsidR="00C92E27" w:rsidRDefault="00C92E27"/>
    <w:p w:rsidR="009A2135" w:rsidRDefault="009A2135" w:rsidP="009A2135">
      <w:pPr>
        <w:jc w:val="center"/>
        <w:rPr>
          <w:b/>
          <w:i/>
          <w:sz w:val="24"/>
          <w:szCs w:val="24"/>
        </w:rPr>
      </w:pPr>
      <w:r w:rsidRPr="003554C4">
        <w:rPr>
          <w:b/>
          <w:i/>
          <w:sz w:val="24"/>
          <w:szCs w:val="24"/>
        </w:rPr>
        <w:t xml:space="preserve">Ler e assinar o Termo de Consentimento </w:t>
      </w:r>
      <w:r>
        <w:rPr>
          <w:b/>
          <w:i/>
          <w:sz w:val="24"/>
          <w:szCs w:val="24"/>
        </w:rPr>
        <w:t>a seguir</w:t>
      </w:r>
      <w:r w:rsidRPr="003554C4">
        <w:rPr>
          <w:b/>
          <w:i/>
          <w:sz w:val="24"/>
          <w:szCs w:val="24"/>
        </w:rPr>
        <w:t>, caso esteja de acordo</w:t>
      </w:r>
      <w:r>
        <w:rPr>
          <w:b/>
          <w:i/>
          <w:sz w:val="24"/>
          <w:szCs w:val="24"/>
        </w:rPr>
        <w:t>.</w:t>
      </w:r>
    </w:p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Default="009A2135"/>
    <w:p w:rsidR="009A2135" w:rsidRPr="00AF117F" w:rsidRDefault="009A2135" w:rsidP="009A2135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F117F">
        <w:rPr>
          <w:rFonts w:asciiTheme="majorHAnsi" w:hAnsiTheme="majorHAnsi" w:cstheme="majorHAnsi"/>
          <w:b/>
        </w:rPr>
        <w:t>TERMO DE RESPONSABILIDADE E CONSENTIMENTO PARA USO DE NÚMERO EM GRUPO DE WHATSAPP DO TRANSPORTE ESCOLAR</w:t>
      </w:r>
    </w:p>
    <w:p w:rsidR="009A2135" w:rsidRPr="00AF117F" w:rsidRDefault="009A2135" w:rsidP="009A2135">
      <w:pPr>
        <w:spacing w:after="0" w:line="240" w:lineRule="auto"/>
        <w:rPr>
          <w:rFonts w:asciiTheme="majorHAnsi" w:hAnsiTheme="majorHAnsi" w:cstheme="majorHAnsi"/>
        </w:rPr>
      </w:pP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F117F">
        <w:rPr>
          <w:rFonts w:asciiTheme="majorHAnsi" w:hAnsiTheme="majorHAnsi" w:cstheme="majorHAnsi"/>
        </w:rPr>
        <w:t>Eu, __________________________________________</w:t>
      </w:r>
      <w:r>
        <w:rPr>
          <w:rFonts w:asciiTheme="majorHAnsi" w:hAnsiTheme="majorHAnsi" w:cstheme="majorHAnsi"/>
        </w:rPr>
        <w:t>_________</w:t>
      </w:r>
      <w:r w:rsidRPr="00AF117F">
        <w:rPr>
          <w:rFonts w:asciiTheme="majorHAnsi" w:hAnsiTheme="majorHAnsi" w:cstheme="majorHAnsi"/>
        </w:rPr>
        <w:t xml:space="preserve">_________, inscrito(a) no CPF sob o n.º _____._____._____-____, doravante denominado como responsável legal de aluno, em razão da necessidade de uso do aplicativo </w:t>
      </w:r>
      <w:proofErr w:type="spellStart"/>
      <w:r w:rsidRPr="00AF117F">
        <w:rPr>
          <w:rFonts w:asciiTheme="majorHAnsi" w:hAnsiTheme="majorHAnsi" w:cstheme="majorHAnsi"/>
        </w:rPr>
        <w:t>WhatsApp</w:t>
      </w:r>
      <w:proofErr w:type="spellEnd"/>
      <w:r w:rsidRPr="00AF117F">
        <w:rPr>
          <w:rFonts w:asciiTheme="majorHAnsi" w:hAnsiTheme="majorHAnsi" w:cstheme="majorHAnsi"/>
        </w:rPr>
        <w:t xml:space="preserve"> e/ou </w:t>
      </w:r>
      <w:proofErr w:type="spellStart"/>
      <w:r w:rsidRPr="00AF117F">
        <w:rPr>
          <w:rFonts w:asciiTheme="majorHAnsi" w:hAnsiTheme="majorHAnsi" w:cstheme="majorHAnsi"/>
        </w:rPr>
        <w:t>WhatsApp</w:t>
      </w:r>
      <w:proofErr w:type="spellEnd"/>
      <w:r w:rsidRPr="00AF117F">
        <w:rPr>
          <w:rFonts w:asciiTheme="majorHAnsi" w:hAnsiTheme="majorHAnsi" w:cstheme="majorHAnsi"/>
        </w:rPr>
        <w:t xml:space="preserve"> Web nos grupos de Transporte Escolar do Município de Quatro Pontes – PR, como parte do cadastro do usuário e para melhor comunicação entre Secretaria Municipal e pais e/ou responsáveis, firmo o presente TERMO DE RESPONSABILIDADE E CONSENTIMENTO, mediante as estipulações consignadas abaixo: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b/>
          <w:bCs/>
          <w:color w:val="1A1A1A"/>
          <w:lang w:eastAsia="pt-BR"/>
        </w:rPr>
        <w:t>Finalidade do Contato:</w:t>
      </w: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 - Os grupos de </w:t>
      </w:r>
      <w:proofErr w:type="spellStart"/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>WhatsApp</w:t>
      </w:r>
      <w:proofErr w:type="spellEnd"/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 são criados com o objetivo de viabilizar informações e avisos em geral entre alunos, rota e motorista, comunicados da Secretaria Municipal para os usuários e vice-versa e prestar suporte aos usuários, exclusivamente sobre o transporte escolar. 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- O grupo e seus usuários se restringirão à execução de conversas inerentes ao transporte escolar, dentro de um padrão de conduta respeitoso, sem compartilhamento de imagens, fotografias, notícias que não sejam relativas ao Transporte Escolar e em nenhuma hipótese compartilhamento de telefones sem a autorização do usuário. 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>- Assuntos não relacionados ao Transporte Escolar deverão ser tratados privativamente ou diretamente com o Administrador do Grupo.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>- Quando da mudança de telefone, deverá ser comunicado ao Administrador do Grupo.</w:t>
      </w:r>
    </w:p>
    <w:p w:rsidR="009A2135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- Nos grupos não serão compartilhados dados sensíveis, nem documentos pessoais. 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>
        <w:rPr>
          <w:rFonts w:asciiTheme="majorHAnsi" w:eastAsia="Times New Roman" w:hAnsiTheme="majorHAnsi" w:cstheme="majorHAnsi"/>
          <w:color w:val="1A1A1A"/>
          <w:lang w:eastAsia="pt-BR"/>
        </w:rPr>
        <w:t xml:space="preserve">- </w:t>
      </w: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>A coleta de dados, quando necessária, se dará privativamente ou pessoalmente através do técnico da Secretaria Municipal de Educação.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eastAsia="Times New Roman" w:hAnsiTheme="majorHAnsi" w:cstheme="majorHAnsi"/>
          <w:color w:val="1A1A1A"/>
          <w:lang w:eastAsia="pt-BR"/>
        </w:rPr>
      </w:pPr>
      <w:r w:rsidRPr="00AF117F">
        <w:rPr>
          <w:rFonts w:asciiTheme="majorHAnsi" w:eastAsia="Times New Roman" w:hAnsiTheme="majorHAnsi" w:cstheme="majorHAnsi"/>
          <w:b/>
          <w:bCs/>
          <w:color w:val="1A1A1A"/>
          <w:lang w:eastAsia="pt-BR"/>
        </w:rPr>
        <w:t>Dados que serão coletados:</w:t>
      </w:r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 Com a finalidade estabelecida, a Secretaria Municipal de Educação coletará dados básicos dos pais e/ou responsáveis e do aluno usuário do Transporte Escolar, sempre de forma privada para fins de cadastramento em sistema próprio. Nos grupos de </w:t>
      </w:r>
      <w:proofErr w:type="spellStart"/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>WhatsApp</w:t>
      </w:r>
      <w:proofErr w:type="spellEnd"/>
      <w:r w:rsidRPr="00AF117F">
        <w:rPr>
          <w:rFonts w:asciiTheme="majorHAnsi" w:eastAsia="Times New Roman" w:hAnsiTheme="majorHAnsi" w:cstheme="majorHAnsi"/>
          <w:color w:val="1A1A1A"/>
          <w:lang w:eastAsia="pt-BR"/>
        </w:rPr>
        <w:t xml:space="preserve"> serão utilizados os telefones dos responsáveis pelo aluno usuário, que estarão visíveis aos demais participantes do grupo. Os dados serão utilizados para o registro e cadastro dos usuários de Transporte Escolar para o ano letivo de 2023. Após a finalidade de uso, os dados serão apagados do grupo e do telefone do Administrador do Grupo.</w:t>
      </w:r>
    </w:p>
    <w:p w:rsidR="009A2135" w:rsidRDefault="009A2135" w:rsidP="009A213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F117F">
        <w:rPr>
          <w:rFonts w:asciiTheme="majorHAnsi" w:hAnsiTheme="majorHAnsi" w:cstheme="majorHAnsi"/>
        </w:rPr>
        <w:t xml:space="preserve">O presente Termo de Responsabilidade e Consentimento deverá ser assinado e entregue juntamente com o cadastro do aluno. E por estar de acordo com o inteiro teor deste Termo, o assino nesta data. </w:t>
      </w:r>
    </w:p>
    <w:p w:rsidR="009A2135" w:rsidRPr="00AF117F" w:rsidRDefault="009A2135" w:rsidP="009A2135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9A2135" w:rsidRDefault="009A2135" w:rsidP="009A2135">
      <w:pPr>
        <w:spacing w:after="0"/>
        <w:jc w:val="right"/>
        <w:rPr>
          <w:rFonts w:asciiTheme="majorHAnsi" w:hAnsiTheme="majorHAnsi" w:cstheme="majorHAnsi"/>
          <w:szCs w:val="24"/>
        </w:rPr>
      </w:pPr>
      <w:r w:rsidRPr="003554C4">
        <w:rPr>
          <w:rFonts w:asciiTheme="majorHAnsi" w:hAnsiTheme="majorHAnsi" w:cstheme="majorHAnsi"/>
          <w:szCs w:val="24"/>
        </w:rPr>
        <w:t>Quatro Pontes, em __________ de _________________de 2022.</w:t>
      </w:r>
    </w:p>
    <w:p w:rsidR="009A2135" w:rsidRPr="003554C4" w:rsidRDefault="009A2135" w:rsidP="009A2135">
      <w:pPr>
        <w:spacing w:after="0"/>
        <w:jc w:val="right"/>
        <w:rPr>
          <w:rFonts w:asciiTheme="majorHAnsi" w:hAnsiTheme="majorHAnsi" w:cstheme="majorHAnsi"/>
          <w:szCs w:val="24"/>
        </w:rPr>
      </w:pPr>
    </w:p>
    <w:p w:rsidR="009A2135" w:rsidRPr="003554C4" w:rsidRDefault="009A2135" w:rsidP="009A2135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3554C4">
        <w:rPr>
          <w:rFonts w:asciiTheme="majorHAnsi" w:hAnsiTheme="majorHAnsi" w:cstheme="majorHAnsi"/>
          <w:szCs w:val="24"/>
        </w:rPr>
        <w:t>_______________________________________________</w:t>
      </w:r>
    </w:p>
    <w:p w:rsidR="009A2135" w:rsidRPr="003554C4" w:rsidRDefault="009A2135" w:rsidP="009A2135">
      <w:pPr>
        <w:spacing w:after="0"/>
        <w:jc w:val="center"/>
        <w:rPr>
          <w:rFonts w:asciiTheme="majorHAnsi" w:hAnsiTheme="majorHAnsi" w:cstheme="majorHAnsi"/>
          <w:szCs w:val="24"/>
        </w:rPr>
      </w:pPr>
      <w:r w:rsidRPr="003554C4">
        <w:rPr>
          <w:rFonts w:asciiTheme="majorHAnsi" w:hAnsiTheme="majorHAnsi" w:cstheme="majorHAnsi"/>
          <w:szCs w:val="24"/>
        </w:rPr>
        <w:t>NOME E ASSINATURA DO RESPONSÁVEL PELO ALUNO</w:t>
      </w:r>
    </w:p>
    <w:p w:rsidR="009A2135" w:rsidRDefault="009A2135"/>
    <w:sectPr w:rsidR="009A2135" w:rsidSect="00C92E27">
      <w:pgSz w:w="8505" w:h="14742"/>
      <w:pgMar w:top="232" w:right="284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3133"/>
    <w:multiLevelType w:val="hybridMultilevel"/>
    <w:tmpl w:val="E4CAD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30"/>
    <w:rsid w:val="000313F2"/>
    <w:rsid w:val="00072B6A"/>
    <w:rsid w:val="001911D3"/>
    <w:rsid w:val="001F4A79"/>
    <w:rsid w:val="0027565B"/>
    <w:rsid w:val="0028238B"/>
    <w:rsid w:val="002A1783"/>
    <w:rsid w:val="002B5BF2"/>
    <w:rsid w:val="003506B7"/>
    <w:rsid w:val="003765CB"/>
    <w:rsid w:val="00432891"/>
    <w:rsid w:val="005214AF"/>
    <w:rsid w:val="005C3FBD"/>
    <w:rsid w:val="008023E2"/>
    <w:rsid w:val="00817FBE"/>
    <w:rsid w:val="00980552"/>
    <w:rsid w:val="009A2135"/>
    <w:rsid w:val="00A011CB"/>
    <w:rsid w:val="00A96BE7"/>
    <w:rsid w:val="00AC0556"/>
    <w:rsid w:val="00AD2CF2"/>
    <w:rsid w:val="00AE2888"/>
    <w:rsid w:val="00C02F30"/>
    <w:rsid w:val="00C2184C"/>
    <w:rsid w:val="00C92E27"/>
    <w:rsid w:val="00CA6EF4"/>
    <w:rsid w:val="00D66411"/>
    <w:rsid w:val="00E0373E"/>
    <w:rsid w:val="00ED0964"/>
    <w:rsid w:val="00EF505F"/>
    <w:rsid w:val="00F245B0"/>
    <w:rsid w:val="00F33FE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581E-632D-494F-9546-0BCD30F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CB"/>
  </w:style>
  <w:style w:type="paragraph" w:styleId="Ttulo1">
    <w:name w:val="heading 1"/>
    <w:basedOn w:val="Normal"/>
    <w:next w:val="Normal"/>
    <w:link w:val="Ttulo1Char"/>
    <w:uiPriority w:val="9"/>
    <w:qFormat/>
    <w:rsid w:val="003765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65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65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65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5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65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65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65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65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5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65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65CB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65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5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65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65CB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65CB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65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765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765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65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765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3765CB"/>
    <w:rPr>
      <w:b/>
      <w:bCs/>
    </w:rPr>
  </w:style>
  <w:style w:type="character" w:styleId="nfase">
    <w:name w:val="Emphasis"/>
    <w:uiPriority w:val="20"/>
    <w:qFormat/>
    <w:rsid w:val="003765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3765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765C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765CB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765CB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765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765CB"/>
    <w:rPr>
      <w:b/>
      <w:bCs/>
      <w:i/>
      <w:iCs/>
    </w:rPr>
  </w:style>
  <w:style w:type="character" w:styleId="nfaseSutil">
    <w:name w:val="Subtle Emphasis"/>
    <w:uiPriority w:val="19"/>
    <w:qFormat/>
    <w:rsid w:val="003765CB"/>
    <w:rPr>
      <w:i/>
      <w:iCs/>
    </w:rPr>
  </w:style>
  <w:style w:type="character" w:styleId="nfaseIntensa">
    <w:name w:val="Intense Emphasis"/>
    <w:uiPriority w:val="21"/>
    <w:qFormat/>
    <w:rsid w:val="003765CB"/>
    <w:rPr>
      <w:b/>
      <w:bCs/>
    </w:rPr>
  </w:style>
  <w:style w:type="character" w:styleId="RefernciaSutil">
    <w:name w:val="Subtle Reference"/>
    <w:uiPriority w:val="31"/>
    <w:qFormat/>
    <w:rsid w:val="003765CB"/>
    <w:rPr>
      <w:smallCaps/>
    </w:rPr>
  </w:style>
  <w:style w:type="character" w:styleId="RefernciaIntensa">
    <w:name w:val="Intense Reference"/>
    <w:uiPriority w:val="32"/>
    <w:qFormat/>
    <w:rsid w:val="003765CB"/>
    <w:rPr>
      <w:smallCaps/>
      <w:spacing w:val="5"/>
      <w:u w:val="single"/>
    </w:rPr>
  </w:style>
  <w:style w:type="character" w:styleId="TtulodoLivro">
    <w:name w:val="Book Title"/>
    <w:uiPriority w:val="33"/>
    <w:qFormat/>
    <w:rsid w:val="003765CB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765CB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C0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8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2020-12-01T16:32:00Z</cp:lastPrinted>
  <dcterms:created xsi:type="dcterms:W3CDTF">2022-11-10T16:31:00Z</dcterms:created>
  <dcterms:modified xsi:type="dcterms:W3CDTF">2022-11-10T16:31:00Z</dcterms:modified>
</cp:coreProperties>
</file>